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DC" w:rsidRDefault="00B80F25" w:rsidP="005F27DC">
      <w:pPr>
        <w:pStyle w:val="Naslov1"/>
        <w:spacing w:before="0"/>
        <w:jc w:val="center"/>
      </w:pPr>
      <w:proofErr w:type="spellStart"/>
      <w:r>
        <w:t>Kvanifikatorji</w:t>
      </w:r>
      <w:proofErr w:type="spellEnd"/>
      <w:r>
        <w:t xml:space="preserve"> </w:t>
      </w:r>
      <w:r w:rsidR="005F27DC">
        <w:t xml:space="preserve">/ </w:t>
      </w:r>
      <w:proofErr w:type="spellStart"/>
      <w:r>
        <w:t>Kvanifikátorok</w:t>
      </w:r>
      <w:proofErr w:type="spellEnd"/>
    </w:p>
    <w:p w:rsidR="005F27DC" w:rsidRPr="005F27DC" w:rsidRDefault="005F27DC" w:rsidP="00B80F25">
      <w:pPr>
        <w:spacing w:after="120"/>
      </w:pPr>
    </w:p>
    <w:p w:rsidR="005F27DC" w:rsidRDefault="005F27DC" w:rsidP="00B80F25">
      <w:pPr>
        <w:spacing w:after="120"/>
      </w:pPr>
      <w:r>
        <w:t xml:space="preserve">Tako imenujem logiko imen ali terminov, ki jo je razvil Grški filozof Aristotel, sicer tudi učitelj Aleksandra Makedonskega. Račun imen proučuje odnose med t.i. kategoričnimi stavki. Te delimo na: </w:t>
      </w:r>
    </w:p>
    <w:p w:rsidR="005F27DC" w:rsidRDefault="005F27DC" w:rsidP="00B80F25">
      <w:pPr>
        <w:spacing w:after="120"/>
      </w:pPr>
      <w:r>
        <w:t xml:space="preserve">1) splošno trdilne, ki imajo obliko </w:t>
      </w:r>
      <w:r w:rsidRPr="005F27DC">
        <w:rPr>
          <w:b/>
        </w:rPr>
        <w:t>»Vsak S je P.«</w:t>
      </w:r>
      <w:r>
        <w:t xml:space="preserve"> / »</w:t>
      </w:r>
      <w:proofErr w:type="spellStart"/>
      <w:r>
        <w:t>Minden</w:t>
      </w:r>
      <w:proofErr w:type="spellEnd"/>
      <w:r>
        <w:t xml:space="preserve"> S P is.«</w:t>
      </w:r>
    </w:p>
    <w:p w:rsidR="005F27DC" w:rsidRDefault="00164102" w:rsidP="00B80F25">
      <w:pPr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25pt;margin-top:8pt;width:252.25pt;height:108.05pt;z-index:251660288;mso-width-relative:margin;mso-height-relative:margin" stroked="f">
            <v:textbox>
              <w:txbxContent>
                <w:tbl>
                  <w:tblPr>
                    <w:tblStyle w:val="Tabela-mrea"/>
                    <w:tblW w:w="0" w:type="auto"/>
                    <w:tblInd w:w="108" w:type="dxa"/>
                    <w:tblBorders>
                      <w:bottom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268"/>
                    <w:gridCol w:w="2552"/>
                  </w:tblGrid>
                  <w:tr w:rsidR="00164102" w:rsidTr="00164102">
                    <w:tc>
                      <w:tcPr>
                        <w:tcW w:w="2268" w:type="dxa"/>
                      </w:tcPr>
                      <w:p w:rsidR="00164102" w:rsidRDefault="00164102" w:rsidP="00F15DD5">
                        <w:pPr>
                          <w:spacing w:line="276" w:lineRule="auto"/>
                        </w:pPr>
                        <w:r>
                          <w:t>Izjava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64102" w:rsidRDefault="00164102" w:rsidP="00F15DD5">
                        <w:pPr>
                          <w:spacing w:line="276" w:lineRule="auto"/>
                        </w:pPr>
                        <w:r>
                          <w:t>Zanikanje izjave</w:t>
                        </w:r>
                      </w:p>
                    </w:tc>
                  </w:tr>
                  <w:tr w:rsidR="00164102" w:rsidTr="00164102">
                    <w:tc>
                      <w:tcPr>
                        <w:tcW w:w="4820" w:type="dxa"/>
                        <w:gridSpan w:val="2"/>
                      </w:tcPr>
                      <w:p w:rsidR="00164102" w:rsidRDefault="00164102" w:rsidP="00F15DD5">
                        <w:pPr>
                          <w:spacing w:line="276" w:lineRule="auto"/>
                          <w:jc w:val="center"/>
                        </w:pPr>
                        <w:r w:rsidRPr="005F27DC">
                          <w:drawing>
                            <wp:inline distT="0" distB="0" distL="0" distR="0">
                              <wp:extent cx="2928976" cy="1028946"/>
                              <wp:effectExtent l="19050" t="0" r="4724" b="0"/>
                              <wp:docPr id="3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7722" t="59158" r="17718" b="153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26204" cy="10279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4102" w:rsidRDefault="00164102"/>
              </w:txbxContent>
            </v:textbox>
            <w10:wrap type="square"/>
          </v:shape>
        </w:pict>
      </w:r>
      <w:r w:rsidR="005F27DC">
        <w:t xml:space="preserve">2) delno trdilne, ki imajo obliko </w:t>
      </w:r>
      <w:r w:rsidR="005F27DC" w:rsidRPr="005F27DC">
        <w:rPr>
          <w:b/>
        </w:rPr>
        <w:t>»Vsaj en S je P.«</w:t>
      </w:r>
      <w:r w:rsidR="005F27DC">
        <w:t xml:space="preserve"> (Nekateri S so P.</w:t>
      </w:r>
      <w:r>
        <w:t xml:space="preserve"> Obstaja S, ki je P.</w:t>
      </w:r>
      <w:r w:rsidR="005F27DC">
        <w:t>)  / »</w:t>
      </w:r>
      <w:proofErr w:type="spellStart"/>
      <w:r>
        <w:t>Létezik</w:t>
      </w:r>
      <w:proofErr w:type="spellEnd"/>
      <w:r>
        <w:t xml:space="preserve"> </w:t>
      </w:r>
      <w:proofErr w:type="spellStart"/>
      <w:r>
        <w:t>olyan</w:t>
      </w:r>
      <w:proofErr w:type="spellEnd"/>
      <w:r w:rsidR="005F27DC">
        <w:t xml:space="preserve"> S</w:t>
      </w:r>
      <w:r>
        <w:t xml:space="preserve">, </w:t>
      </w:r>
      <w:proofErr w:type="spellStart"/>
      <w:r>
        <w:t>amelyik</w:t>
      </w:r>
      <w:proofErr w:type="spellEnd"/>
      <w:r w:rsidR="005F27DC">
        <w:t xml:space="preserve"> P is.«</w:t>
      </w:r>
    </w:p>
    <w:p w:rsidR="005F27DC" w:rsidRDefault="005F27DC" w:rsidP="00B80F25">
      <w:pPr>
        <w:spacing w:after="120"/>
      </w:pPr>
      <w:r>
        <w:t xml:space="preserve">3) splošno nikalne, ki imajo obliko </w:t>
      </w:r>
      <w:r w:rsidRPr="005F27DC">
        <w:rPr>
          <w:b/>
        </w:rPr>
        <w:t>»Noben S ni P.«</w:t>
      </w:r>
      <w:r>
        <w:t xml:space="preserve"> (Ne obstaja S, ki je P.) / »Nem </w:t>
      </w:r>
      <w:proofErr w:type="spellStart"/>
      <w:r>
        <w:t>létezik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S</w:t>
      </w:r>
      <w:r w:rsidR="008C3916">
        <w:t>,</w:t>
      </w:r>
      <w:r>
        <w:t xml:space="preserve"> </w:t>
      </w:r>
      <w:proofErr w:type="spellStart"/>
      <w:r>
        <w:t>amelyik</w:t>
      </w:r>
      <w:proofErr w:type="spellEnd"/>
      <w:r>
        <w:t xml:space="preserve"> P.«</w:t>
      </w:r>
    </w:p>
    <w:p w:rsidR="00E45570" w:rsidRDefault="005F27DC" w:rsidP="00B80F25">
      <w:pPr>
        <w:spacing w:after="120"/>
      </w:pPr>
      <w:r>
        <w:t xml:space="preserve">4) delno nikalne, ki imajo obliko </w:t>
      </w:r>
      <w:r w:rsidRPr="005F27DC">
        <w:rPr>
          <w:b/>
        </w:rPr>
        <w:t xml:space="preserve">»Vsaj en S ni P.« </w:t>
      </w:r>
      <w:r>
        <w:t>(Nekateri S niso P.</w:t>
      </w:r>
      <w:r w:rsidR="00164102">
        <w:t xml:space="preserve"> Obstaja S, ki ni P.</w:t>
      </w:r>
      <w:r>
        <w:t>) / »</w:t>
      </w:r>
      <w:proofErr w:type="spellStart"/>
      <w:r w:rsidR="00164102">
        <w:t>Létezik</w:t>
      </w:r>
      <w:proofErr w:type="spellEnd"/>
      <w:r w:rsidR="00164102">
        <w:t xml:space="preserve"> </w:t>
      </w:r>
      <w:proofErr w:type="spellStart"/>
      <w:r w:rsidR="00164102">
        <w:t>olyan</w:t>
      </w:r>
      <w:proofErr w:type="spellEnd"/>
      <w:r>
        <w:t xml:space="preserve"> S</w:t>
      </w:r>
      <w:r w:rsidR="00164102">
        <w:t xml:space="preserve">, </w:t>
      </w:r>
      <w:proofErr w:type="spellStart"/>
      <w:r w:rsidR="00164102">
        <w:t>amelyik</w:t>
      </w:r>
      <w:proofErr w:type="spellEnd"/>
      <w:r>
        <w:t xml:space="preserve"> nem P.«</w:t>
      </w:r>
    </w:p>
    <w:p w:rsidR="00B80F25" w:rsidRDefault="00B80F25" w:rsidP="00B80F25">
      <w:pPr>
        <w:spacing w:after="120"/>
      </w:pPr>
      <w:r w:rsidRPr="00B80F25">
        <w:t>Ugotavljati moramo pravilnost splošnih (univerzalnih) stavkov (vsak, noben) in delnih (partikularnih, eksistencialnih) stavkov (vsaj en, nekateri).</w:t>
      </w:r>
    </w:p>
    <w:p w:rsidR="00164102" w:rsidRDefault="008C3916" w:rsidP="00164102">
      <w:pPr>
        <w:pStyle w:val="text"/>
        <w:tabs>
          <w:tab w:val="right" w:leader="underscore" w:pos="8789"/>
        </w:tabs>
        <w:spacing w:before="81" w:beforeAutospacing="0" w:after="81" w:afterAutospacing="0" w:line="360" w:lineRule="auto"/>
        <w:ind w:right="115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64102" w:rsidSect="00426AED">
          <w:footerReference w:type="default" r:id="rId7"/>
          <w:pgSz w:w="11906" w:h="16838"/>
          <w:pgMar w:top="720" w:right="720" w:bottom="720" w:left="720" w:header="708" w:footer="146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4191635" cy="2157730"/>
            <wp:effectExtent l="19050" t="0" r="0" b="0"/>
            <wp:docPr id="5" name="Slika 6" descr="[Graphics:HTMLFiles/20Q_2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Graphics:HTMLFiles/20Q_2.gif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DC" w:rsidRPr="00164102" w:rsidRDefault="005F27DC" w:rsidP="00164102">
      <w:pPr>
        <w:pStyle w:val="text"/>
        <w:tabs>
          <w:tab w:val="right" w:leader="underscore" w:pos="4536"/>
          <w:tab w:val="right" w:leader="underscore" w:pos="8789"/>
        </w:tabs>
        <w:spacing w:before="81" w:beforeAutospacing="0" w:after="81" w:afterAutospacing="0" w:line="360" w:lineRule="auto"/>
        <w:ind w:right="11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1. Ni res, da: vsak lik  je majhen.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2. Ni res, da: vsaj en lik je siv.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Ni res, da: vsak lik  je velik.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4. Ni res, da: vsak lik  je siv.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5. Ni res, da: vsaj en lik je kvadrat.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6. Ni res, da: vsak lik  je majhen.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7. Ni res, da: vsaj en lik je </w:t>
      </w:r>
      <w:proofErr w:type="spellStart"/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>petkotnik</w:t>
      </w:r>
      <w:proofErr w:type="spellEnd"/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8. Ni res, da: vsak lik  je srednje velikosti.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9. Ni res, da: vsaj en lik je </w:t>
      </w:r>
      <w:proofErr w:type="spellStart"/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>petkotnik</w:t>
      </w:r>
      <w:proofErr w:type="spellEnd"/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10. Ni res, da: vsak lik  je velik.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11. Ni res, da: vsaj en lik ni siv.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12. Ni res, da: vsaj en lik ni majhen.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13. Ni res, da: noben lik  ni velik.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14. Ni res, da: vsaj en lik ni majhen.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15. Ni res, da: vsaj en lik ni majhen.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16. Ni res, da: vsaj en lik ni siv.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17. Ni res, da: noben lik  ni trikotnik.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18. Ni res, da: vsaj en lik ni srednje velikosti.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19. Ni res, da: vsaj en lik ni kvadrat.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20. Ni res, da: vsaj en lik ni majhen.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641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164102" w:rsidRDefault="00164102" w:rsidP="00164102">
      <w:pPr>
        <w:pStyle w:val="Navadensplet"/>
        <w:spacing w:line="276" w:lineRule="auto"/>
        <w:rPr>
          <w:color w:val="000000"/>
          <w:sz w:val="14"/>
          <w:szCs w:val="14"/>
        </w:rPr>
        <w:sectPr w:rsidR="00164102" w:rsidSect="00426AED">
          <w:type w:val="continuous"/>
          <w:pgSz w:w="11906" w:h="16838"/>
          <w:pgMar w:top="720" w:right="720" w:bottom="720" w:left="720" w:header="708" w:footer="146" w:gutter="0"/>
          <w:cols w:num="2" w:space="708"/>
          <w:docGrid w:linePitch="360"/>
        </w:sectPr>
      </w:pPr>
    </w:p>
    <w:p w:rsidR="008C3916" w:rsidRDefault="008C3916" w:rsidP="00164102">
      <w:pPr>
        <w:pStyle w:val="Navadensplet"/>
        <w:spacing w:line="276" w:lineRule="auto"/>
        <w:rPr>
          <w:color w:val="000000"/>
          <w:sz w:val="14"/>
          <w:szCs w:val="14"/>
        </w:rPr>
      </w:pPr>
    </w:p>
    <w:p w:rsidR="005F27DC" w:rsidRDefault="005F27DC" w:rsidP="00164102">
      <w:pPr>
        <w:pStyle w:val="Navadensplet"/>
        <w:spacing w:line="276" w:lineRule="auto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5774079" cy="826618"/>
            <wp:effectExtent l="19050" t="0" r="0" b="0"/>
            <wp:docPr id="4" name="Slika 4" descr="[Graphics:HTMLFiles/20Q_1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Graphics:HTMLFiles/20Q_1.gif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83" cy="82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7DC" w:rsidSect="00426AED">
      <w:type w:val="continuous"/>
      <w:pgSz w:w="11906" w:h="16838"/>
      <w:pgMar w:top="720" w:right="720" w:bottom="720" w:left="720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E2" w:rsidRDefault="008421E2" w:rsidP="00426AED">
      <w:pPr>
        <w:spacing w:after="0" w:line="240" w:lineRule="auto"/>
      </w:pPr>
      <w:r>
        <w:separator/>
      </w:r>
    </w:p>
  </w:endnote>
  <w:endnote w:type="continuationSeparator" w:id="0">
    <w:p w:rsidR="008421E2" w:rsidRDefault="008421E2" w:rsidP="0042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ED" w:rsidRDefault="00426AED" w:rsidP="00426AED">
    <w:pPr>
      <w:pStyle w:val="Glava"/>
    </w:pPr>
    <w:r>
      <w:t xml:space="preserve">Več testov: </w:t>
    </w:r>
    <w:r>
      <w:tab/>
    </w:r>
    <w:r>
      <w:tab/>
    </w:r>
    <w:r w:rsidRPr="00426AED">
      <w:t>http://www.logika.si/sklop_logika/8_razred/TestiLogike.htm</w:t>
    </w:r>
  </w:p>
  <w:p w:rsidR="00426AED" w:rsidRDefault="00426AE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E2" w:rsidRDefault="008421E2" w:rsidP="00426AED">
      <w:pPr>
        <w:spacing w:after="0" w:line="240" w:lineRule="auto"/>
      </w:pPr>
      <w:r>
        <w:separator/>
      </w:r>
    </w:p>
  </w:footnote>
  <w:footnote w:type="continuationSeparator" w:id="0">
    <w:p w:rsidR="008421E2" w:rsidRDefault="008421E2" w:rsidP="00426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7DC"/>
    <w:rsid w:val="00164102"/>
    <w:rsid w:val="00426AED"/>
    <w:rsid w:val="005F27DC"/>
    <w:rsid w:val="008421E2"/>
    <w:rsid w:val="008C3916"/>
    <w:rsid w:val="00B80F25"/>
    <w:rsid w:val="00E4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5570"/>
  </w:style>
  <w:style w:type="paragraph" w:styleId="Naslov1">
    <w:name w:val="heading 1"/>
    <w:basedOn w:val="Navaden"/>
    <w:next w:val="Navaden"/>
    <w:link w:val="Naslov1Znak"/>
    <w:uiPriority w:val="9"/>
    <w:qFormat/>
    <w:rsid w:val="005F2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7DC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5F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5F2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Navaden"/>
    <w:rsid w:val="005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42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26AED"/>
  </w:style>
  <w:style w:type="paragraph" w:styleId="Noga">
    <w:name w:val="footer"/>
    <w:basedOn w:val="Navaden"/>
    <w:link w:val="NogaZnak"/>
    <w:uiPriority w:val="99"/>
    <w:semiHidden/>
    <w:unhideWhenUsed/>
    <w:rsid w:val="0042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26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3</cp:revision>
  <cp:lastPrinted>2015-09-28T20:03:00Z</cp:lastPrinted>
  <dcterms:created xsi:type="dcterms:W3CDTF">2015-09-28T19:38:00Z</dcterms:created>
  <dcterms:modified xsi:type="dcterms:W3CDTF">2015-09-28T20:09:00Z</dcterms:modified>
</cp:coreProperties>
</file>